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A27C4B" w14:textId="77777777" w:rsidR="00D07248" w:rsidRDefault="00D07248" w:rsidP="00D07248">
      <w:pPr>
        <w:jc w:val="center"/>
      </w:pPr>
      <w:bookmarkStart w:id="0" w:name="_Hlk7429907"/>
      <w:r w:rsidRPr="000208F6">
        <w:rPr>
          <w:noProof/>
          <w:lang w:eastAsia="pt-PT"/>
        </w:rPr>
        <w:drawing>
          <wp:inline distT="0" distB="0" distL="0" distR="0" wp14:anchorId="66C04E54" wp14:editId="7A89D962">
            <wp:extent cx="5398135" cy="1352443"/>
            <wp:effectExtent l="0" t="0" r="0" b="635"/>
            <wp:docPr id="1" name="Imagem 1" descr="https://s26.postimg.cc/9gou3ky6x/assina_emai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26.postimg.cc/9gou3ky6x/assina_emai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/>
                    <a:srcRect t="4412" b="6093"/>
                    <a:stretch/>
                  </pic:blipFill>
                  <pic:spPr bwMode="auto">
                    <a:xfrm>
                      <a:off x="0" y="0"/>
                      <a:ext cx="5400040" cy="135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8745C6" w14:textId="77777777" w:rsidR="00D07248" w:rsidRDefault="00D07248" w:rsidP="00D07248">
      <w:pPr>
        <w:spacing w:before="240" w:after="0" w:line="240" w:lineRule="auto"/>
        <w:rPr>
          <w:rFonts w:ascii="Trebuchet MS" w:hAnsi="Trebuchet MS"/>
          <w:b/>
          <w:bCs/>
        </w:rPr>
      </w:pPr>
      <w:r>
        <w:rPr>
          <w:rFonts w:ascii="Trebuchet MS" w:hAnsi="Trebuchet MS"/>
          <w:b/>
          <w:bCs/>
        </w:rPr>
        <w:t>Informação à imprensa</w:t>
      </w:r>
    </w:p>
    <w:p w14:paraId="3F8CB8C9" w14:textId="3933CAB8" w:rsidR="00D07248" w:rsidRPr="00E43159" w:rsidRDefault="00225680" w:rsidP="00D07248">
      <w:pPr>
        <w:spacing w:after="0" w:line="240" w:lineRule="auto"/>
        <w:rPr>
          <w:rFonts w:ascii="Trebuchet MS" w:hAnsi="Trebuchet MS"/>
          <w:bCs/>
          <w:sz w:val="20"/>
          <w:szCs w:val="20"/>
        </w:rPr>
      </w:pPr>
      <w:r>
        <w:rPr>
          <w:rFonts w:ascii="Trebuchet MS" w:hAnsi="Trebuchet MS"/>
          <w:bCs/>
          <w:sz w:val="20"/>
          <w:szCs w:val="20"/>
        </w:rPr>
        <w:t>0</w:t>
      </w:r>
      <w:r w:rsidR="00962123">
        <w:rPr>
          <w:rFonts w:ascii="Trebuchet MS" w:hAnsi="Trebuchet MS"/>
          <w:bCs/>
          <w:sz w:val="20"/>
          <w:szCs w:val="20"/>
        </w:rPr>
        <w:t>2</w:t>
      </w:r>
      <w:r w:rsidR="002135DF">
        <w:rPr>
          <w:rFonts w:ascii="Trebuchet MS" w:hAnsi="Trebuchet MS"/>
          <w:bCs/>
          <w:sz w:val="20"/>
          <w:szCs w:val="20"/>
        </w:rPr>
        <w:t xml:space="preserve"> de </w:t>
      </w:r>
      <w:r w:rsidR="00962123">
        <w:rPr>
          <w:rFonts w:ascii="Trebuchet MS" w:hAnsi="Trebuchet MS"/>
          <w:bCs/>
          <w:sz w:val="20"/>
          <w:szCs w:val="20"/>
        </w:rPr>
        <w:t xml:space="preserve">julho </w:t>
      </w:r>
      <w:r w:rsidR="00D07248">
        <w:rPr>
          <w:rFonts w:ascii="Trebuchet MS" w:hAnsi="Trebuchet MS"/>
          <w:bCs/>
          <w:sz w:val="20"/>
          <w:szCs w:val="20"/>
        </w:rPr>
        <w:t>de 2019</w:t>
      </w:r>
    </w:p>
    <w:p w14:paraId="1499DA9A" w14:textId="77777777" w:rsidR="00D07248" w:rsidRDefault="00D07248" w:rsidP="00D07248"/>
    <w:p w14:paraId="6D6408C7" w14:textId="03CC7C35" w:rsidR="00D07248" w:rsidRPr="00962123" w:rsidRDefault="00962123" w:rsidP="00D07248">
      <w:pPr>
        <w:spacing w:after="0"/>
        <w:jc w:val="center"/>
        <w:rPr>
          <w:rFonts w:ascii="Tahoma" w:hAnsi="Tahoma" w:cs="Tahoma"/>
          <w:b/>
          <w:szCs w:val="28"/>
        </w:rPr>
      </w:pPr>
      <w:r w:rsidRPr="00962123">
        <w:rPr>
          <w:rFonts w:ascii="Tahoma" w:hAnsi="Tahoma" w:cs="Tahoma"/>
          <w:b/>
          <w:szCs w:val="28"/>
        </w:rPr>
        <w:t>Seminário de Encerramento da Pós-graduação em</w:t>
      </w:r>
      <w:r w:rsidRPr="00962123">
        <w:rPr>
          <w:rFonts w:ascii="Tahoma" w:hAnsi="Tahoma" w:cs="Tahoma"/>
          <w:b/>
          <w:szCs w:val="28"/>
        </w:rPr>
        <w:t xml:space="preserve"> </w:t>
      </w:r>
      <w:r w:rsidRPr="00962123">
        <w:rPr>
          <w:rFonts w:ascii="Tahoma" w:hAnsi="Tahoma" w:cs="Tahoma"/>
          <w:b/>
          <w:szCs w:val="28"/>
        </w:rPr>
        <w:t>Sistema de Normalização Contabilística para as Administrações Públicas</w:t>
      </w:r>
    </w:p>
    <w:p w14:paraId="31B1BB65" w14:textId="77777777" w:rsidR="00D07248" w:rsidRPr="00386003" w:rsidRDefault="00D07248" w:rsidP="00D07248">
      <w:pPr>
        <w:spacing w:after="0"/>
        <w:rPr>
          <w:rFonts w:ascii="Tahoma" w:hAnsi="Tahoma" w:cs="Tahoma"/>
          <w:b/>
          <w:sz w:val="28"/>
          <w:szCs w:val="28"/>
        </w:rPr>
      </w:pPr>
    </w:p>
    <w:p w14:paraId="5C209425" w14:textId="1B2FEBAC" w:rsidR="00D07248" w:rsidRPr="00EE51F7" w:rsidRDefault="00962123" w:rsidP="00D07248">
      <w:pPr>
        <w:spacing w:after="0" w:line="360" w:lineRule="auto"/>
        <w:jc w:val="center"/>
        <w:rPr>
          <w:rFonts w:ascii="Tahoma" w:hAnsi="Tahoma" w:cs="Tahoma"/>
          <w:b/>
          <w:sz w:val="34"/>
          <w:szCs w:val="34"/>
        </w:rPr>
      </w:pPr>
      <w:r w:rsidRPr="00EE51F7">
        <w:rPr>
          <w:rFonts w:ascii="Tahoma" w:hAnsi="Tahoma" w:cs="Tahoma"/>
          <w:b/>
          <w:sz w:val="34"/>
          <w:szCs w:val="34"/>
        </w:rPr>
        <w:t xml:space="preserve">Secretário de Estado </w:t>
      </w:r>
      <w:r w:rsidR="00EE51F7" w:rsidRPr="00EE51F7">
        <w:rPr>
          <w:rFonts w:ascii="Tahoma" w:hAnsi="Tahoma" w:cs="Tahoma"/>
          <w:b/>
          <w:sz w:val="34"/>
          <w:szCs w:val="34"/>
        </w:rPr>
        <w:t xml:space="preserve">Adjunto </w:t>
      </w:r>
      <w:r w:rsidRPr="00EE51F7">
        <w:rPr>
          <w:rFonts w:ascii="Tahoma" w:hAnsi="Tahoma" w:cs="Tahoma"/>
          <w:b/>
          <w:sz w:val="34"/>
          <w:szCs w:val="34"/>
        </w:rPr>
        <w:t>da Modernização Administrativa encerra ano na Escola de Negócios</w:t>
      </w:r>
    </w:p>
    <w:p w14:paraId="68E04467" w14:textId="77777777" w:rsidR="002135DF" w:rsidRPr="001008E3" w:rsidRDefault="002135DF" w:rsidP="002135DF">
      <w:pPr>
        <w:spacing w:after="0" w:line="360" w:lineRule="auto"/>
        <w:jc w:val="center"/>
        <w:rPr>
          <w:rFonts w:ascii="Tahoma" w:hAnsi="Tahoma" w:cs="Tahoma"/>
          <w:sz w:val="24"/>
          <w:szCs w:val="24"/>
        </w:rPr>
      </w:pPr>
    </w:p>
    <w:p w14:paraId="37D02264" w14:textId="47B37BC0" w:rsidR="00962123" w:rsidRDefault="00D07248" w:rsidP="00C44B87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t-PT"/>
        </w:rPr>
      </w:pPr>
      <w:r w:rsidRPr="00C44B87">
        <w:rPr>
          <w:rFonts w:ascii="Tahoma" w:eastAsia="Times New Roman" w:hAnsi="Tahoma" w:cs="Tahoma"/>
          <w:sz w:val="24"/>
          <w:szCs w:val="24"/>
          <w:lang w:eastAsia="pt-PT"/>
        </w:rPr>
        <w:t xml:space="preserve">O </w:t>
      </w:r>
      <w:r w:rsidR="00962123" w:rsidRPr="00962123">
        <w:rPr>
          <w:rFonts w:ascii="Tahoma" w:eastAsia="Times New Roman" w:hAnsi="Tahoma" w:cs="Tahoma"/>
          <w:sz w:val="24"/>
          <w:szCs w:val="24"/>
          <w:lang w:eastAsia="pt-PT"/>
        </w:rPr>
        <w:t xml:space="preserve">Secretário de Estado 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>a</w:t>
      </w:r>
      <w:r w:rsidR="00962123" w:rsidRPr="00962123">
        <w:rPr>
          <w:rFonts w:ascii="Tahoma" w:eastAsia="Times New Roman" w:hAnsi="Tahoma" w:cs="Tahoma"/>
          <w:sz w:val="24"/>
          <w:szCs w:val="24"/>
          <w:lang w:eastAsia="pt-PT"/>
        </w:rPr>
        <w:t>djunto e da Modernização Administrativa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 xml:space="preserve">, Luís Goes Pinheiro, </w:t>
      </w:r>
      <w:r w:rsidR="00962123" w:rsidRPr="00962123">
        <w:rPr>
          <w:rFonts w:ascii="Tahoma" w:eastAsia="Times New Roman" w:hAnsi="Tahoma" w:cs="Tahoma"/>
          <w:sz w:val="24"/>
          <w:szCs w:val="24"/>
          <w:lang w:eastAsia="pt-PT"/>
        </w:rPr>
        <w:t>encerra</w:t>
      </w:r>
      <w:r w:rsidR="008D6E81">
        <w:rPr>
          <w:rFonts w:ascii="Tahoma" w:eastAsia="Times New Roman" w:hAnsi="Tahoma" w:cs="Tahoma"/>
          <w:sz w:val="24"/>
          <w:szCs w:val="24"/>
          <w:lang w:eastAsia="pt-PT"/>
        </w:rPr>
        <w:t xml:space="preserve"> na próxima sexta-feira, dia 05 de julho,</w:t>
      </w:r>
      <w:r w:rsidR="00962123" w:rsidRPr="00962123">
        <w:rPr>
          <w:rFonts w:ascii="Tahoma" w:eastAsia="Times New Roman" w:hAnsi="Tahoma" w:cs="Tahoma"/>
          <w:sz w:val="24"/>
          <w:szCs w:val="24"/>
          <w:lang w:eastAsia="pt-PT"/>
        </w:rPr>
        <w:t xml:space="preserve"> 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 xml:space="preserve">o </w:t>
      </w:r>
      <w:r w:rsidR="00962123" w:rsidRPr="00962123">
        <w:rPr>
          <w:rFonts w:ascii="Tahoma" w:eastAsia="Times New Roman" w:hAnsi="Tahoma" w:cs="Tahoma"/>
          <w:sz w:val="24"/>
          <w:szCs w:val="24"/>
          <w:lang w:eastAsia="pt-PT"/>
        </w:rPr>
        <w:t xml:space="preserve">ano letivo na 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 xml:space="preserve">Escola de Negócios do Instituto Politécnico de Bragança instalada no </w:t>
      </w:r>
      <w:r w:rsidR="00EE51F7" w:rsidRPr="00EE51F7">
        <w:rPr>
          <w:rFonts w:ascii="Tahoma" w:eastAsia="Times New Roman" w:hAnsi="Tahoma" w:cs="Tahoma"/>
          <w:b/>
          <w:bCs/>
          <w:sz w:val="24"/>
          <w:szCs w:val="24"/>
          <w:lang w:eastAsia="pt-PT"/>
        </w:rPr>
        <w:t>Município de Macedo de Cavaleiros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>.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 xml:space="preserve"> </w:t>
      </w:r>
      <w:r w:rsidR="008D6E81">
        <w:rPr>
          <w:rFonts w:ascii="Tahoma" w:eastAsia="Times New Roman" w:hAnsi="Tahoma" w:cs="Tahoma"/>
          <w:sz w:val="24"/>
          <w:szCs w:val="24"/>
          <w:lang w:eastAsia="pt-PT"/>
        </w:rPr>
        <w:t xml:space="preserve">O </w:t>
      </w:r>
      <w:r w:rsidR="00EE51F7" w:rsidRPr="00EE51F7">
        <w:rPr>
          <w:rFonts w:ascii="Tahoma" w:eastAsia="Times New Roman" w:hAnsi="Tahoma" w:cs="Tahoma"/>
          <w:sz w:val="24"/>
          <w:szCs w:val="24"/>
          <w:lang w:eastAsia="pt-PT"/>
        </w:rPr>
        <w:t>Seminário de Encerramento da Pós-graduação em Sistema de Normalização Contabilística para as Administrações Públicas</w:t>
      </w:r>
      <w:r w:rsidR="00EE51F7" w:rsidRPr="00EE51F7">
        <w:rPr>
          <w:rFonts w:ascii="Tahoma" w:eastAsia="Times New Roman" w:hAnsi="Tahoma" w:cs="Tahoma"/>
          <w:sz w:val="24"/>
          <w:szCs w:val="24"/>
          <w:lang w:eastAsia="pt-PT"/>
        </w:rPr>
        <w:t xml:space="preserve"> 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>(</w:t>
      </w:r>
      <w:r w:rsidR="00EE51F7" w:rsidRPr="00EE51F7">
        <w:rPr>
          <w:rFonts w:ascii="Tahoma" w:eastAsia="Times New Roman" w:hAnsi="Tahoma" w:cs="Tahoma"/>
          <w:sz w:val="24"/>
          <w:szCs w:val="24"/>
          <w:lang w:eastAsia="pt-PT"/>
        </w:rPr>
        <w:t>SNC-AP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 xml:space="preserve">), </w:t>
      </w:r>
      <w:r w:rsidR="008D6E81">
        <w:rPr>
          <w:rFonts w:ascii="Tahoma" w:eastAsia="Times New Roman" w:hAnsi="Tahoma" w:cs="Tahoma"/>
          <w:sz w:val="24"/>
          <w:szCs w:val="24"/>
          <w:lang w:eastAsia="pt-PT"/>
        </w:rPr>
        <w:t xml:space="preserve">que se realiza no </w:t>
      </w:r>
      <w:bookmarkStart w:id="1" w:name="_GoBack"/>
      <w:bookmarkEnd w:id="1"/>
      <w:r w:rsidR="008D6E81">
        <w:rPr>
          <w:rFonts w:ascii="Tahoma" w:eastAsia="Times New Roman" w:hAnsi="Tahoma" w:cs="Tahoma"/>
          <w:sz w:val="24"/>
          <w:szCs w:val="24"/>
          <w:lang w:eastAsia="pt-PT"/>
        </w:rPr>
        <w:t xml:space="preserve">Centro Cultural de Macedo de Cavaleiros, marca o fim da 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 xml:space="preserve">primeira de três </w:t>
      </w:r>
      <w:r w:rsidR="008D6E81">
        <w:rPr>
          <w:rFonts w:ascii="Tahoma" w:eastAsia="Times New Roman" w:hAnsi="Tahoma" w:cs="Tahoma"/>
          <w:sz w:val="24"/>
          <w:szCs w:val="24"/>
          <w:lang w:eastAsia="pt-PT"/>
        </w:rPr>
        <w:t>pós-graduaç</w:t>
      </w:r>
      <w:r w:rsidR="008D6E81">
        <w:rPr>
          <w:rFonts w:ascii="Tahoma" w:eastAsia="Times New Roman" w:hAnsi="Tahoma" w:cs="Tahoma"/>
          <w:sz w:val="24"/>
          <w:szCs w:val="24"/>
          <w:lang w:eastAsia="pt-PT"/>
        </w:rPr>
        <w:t>ões</w:t>
      </w:r>
      <w:r w:rsidR="008D6E81">
        <w:rPr>
          <w:rFonts w:ascii="Tahoma" w:eastAsia="Times New Roman" w:hAnsi="Tahoma" w:cs="Tahoma"/>
          <w:sz w:val="24"/>
          <w:szCs w:val="24"/>
          <w:lang w:eastAsia="pt-PT"/>
        </w:rPr>
        <w:t xml:space="preserve"> </w:t>
      </w:r>
      <w:r w:rsidR="008D6E81">
        <w:rPr>
          <w:rFonts w:ascii="Tahoma" w:eastAsia="Times New Roman" w:hAnsi="Tahoma" w:cs="Tahoma"/>
          <w:sz w:val="24"/>
          <w:szCs w:val="24"/>
          <w:lang w:eastAsia="pt-PT"/>
        </w:rPr>
        <w:t>projetadas</w:t>
      </w:r>
      <w:r w:rsidR="00EE51F7">
        <w:rPr>
          <w:rFonts w:ascii="Tahoma" w:eastAsia="Times New Roman" w:hAnsi="Tahoma" w:cs="Tahoma"/>
          <w:sz w:val="24"/>
          <w:szCs w:val="24"/>
          <w:lang w:eastAsia="pt-PT"/>
        </w:rPr>
        <w:t xml:space="preserve"> para a Escola de Negócios do IPB.</w:t>
      </w:r>
    </w:p>
    <w:p w14:paraId="71F03D53" w14:textId="32C40BF9" w:rsidR="00DE4C94" w:rsidRDefault="0034578A" w:rsidP="00C44B87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t-PT"/>
        </w:rPr>
      </w:pPr>
      <w:r>
        <w:rPr>
          <w:rFonts w:ascii="Tahoma" w:eastAsia="Times New Roman" w:hAnsi="Tahoma" w:cs="Tahoma"/>
          <w:sz w:val="24"/>
          <w:szCs w:val="24"/>
          <w:lang w:eastAsia="pt-PT"/>
        </w:rPr>
        <w:t xml:space="preserve">Esta </w:t>
      </w:r>
      <w:r>
        <w:rPr>
          <w:rFonts w:ascii="Tahoma" w:eastAsia="Times New Roman" w:hAnsi="Tahoma" w:cs="Tahoma"/>
          <w:sz w:val="24"/>
          <w:szCs w:val="24"/>
          <w:lang w:eastAsia="pt-PT"/>
        </w:rPr>
        <w:t>primeira pós-graduação</w:t>
      </w:r>
      <w:r>
        <w:rPr>
          <w:rFonts w:ascii="Tahoma" w:eastAsia="Times New Roman" w:hAnsi="Tahoma" w:cs="Tahoma"/>
          <w:sz w:val="24"/>
          <w:szCs w:val="24"/>
          <w:lang w:eastAsia="pt-PT"/>
        </w:rPr>
        <w:t>, assevera o</w:t>
      </w:r>
      <w:r w:rsidR="00DE4C94">
        <w:rPr>
          <w:rFonts w:ascii="Tahoma" w:eastAsia="Times New Roman" w:hAnsi="Tahoma" w:cs="Tahoma"/>
          <w:sz w:val="24"/>
          <w:szCs w:val="24"/>
          <w:lang w:eastAsia="pt-PT"/>
        </w:rPr>
        <w:t xml:space="preserve"> presidente da Câmara de Macedo de Cavaleiros, Benjamim Rodrigues, </w:t>
      </w:r>
      <w:r>
        <w:rPr>
          <w:rFonts w:ascii="Tahoma" w:eastAsia="Times New Roman" w:hAnsi="Tahoma" w:cs="Tahoma"/>
          <w:sz w:val="24"/>
          <w:szCs w:val="24"/>
          <w:lang w:eastAsia="pt-PT"/>
        </w:rPr>
        <w:t>“assume especial</w:t>
      </w:r>
      <w:r w:rsidR="00DE4C94">
        <w:rPr>
          <w:rFonts w:ascii="Tahoma" w:eastAsia="Times New Roman" w:hAnsi="Tahoma" w:cs="Tahoma"/>
          <w:sz w:val="24"/>
          <w:szCs w:val="24"/>
          <w:lang w:eastAsia="pt-PT"/>
        </w:rPr>
        <w:t xml:space="preserve"> importância não só para o município macedense, </w:t>
      </w:r>
      <w:r w:rsidR="004A2D7E">
        <w:rPr>
          <w:rFonts w:ascii="Tahoma" w:eastAsia="Times New Roman" w:hAnsi="Tahoma" w:cs="Tahoma"/>
          <w:sz w:val="24"/>
          <w:szCs w:val="24"/>
          <w:lang w:eastAsia="pt-PT"/>
        </w:rPr>
        <w:t xml:space="preserve">mas </w:t>
      </w:r>
      <w:r w:rsidR="00DE4C94">
        <w:rPr>
          <w:rFonts w:ascii="Tahoma" w:eastAsia="Times New Roman" w:hAnsi="Tahoma" w:cs="Tahoma"/>
          <w:sz w:val="24"/>
          <w:szCs w:val="24"/>
          <w:lang w:eastAsia="pt-PT"/>
        </w:rPr>
        <w:t>também para todo o Nordeste Transmontano</w:t>
      </w:r>
      <w:r>
        <w:rPr>
          <w:rFonts w:ascii="Tahoma" w:eastAsia="Times New Roman" w:hAnsi="Tahoma" w:cs="Tahoma"/>
          <w:sz w:val="24"/>
          <w:szCs w:val="24"/>
          <w:lang w:eastAsia="pt-PT"/>
        </w:rPr>
        <w:t>”</w:t>
      </w:r>
      <w:r w:rsidR="00DE4C94">
        <w:rPr>
          <w:rFonts w:ascii="Tahoma" w:eastAsia="Times New Roman" w:hAnsi="Tahoma" w:cs="Tahoma"/>
          <w:sz w:val="24"/>
          <w:szCs w:val="24"/>
          <w:lang w:eastAsia="pt-PT"/>
        </w:rPr>
        <w:t>. “É o</w:t>
      </w:r>
      <w:r w:rsidR="00DE4C94" w:rsidRPr="00DE4C94">
        <w:rPr>
          <w:rFonts w:ascii="Tahoma" w:eastAsia="Times New Roman" w:hAnsi="Tahoma" w:cs="Tahoma"/>
          <w:sz w:val="24"/>
          <w:szCs w:val="24"/>
          <w:lang w:eastAsia="pt-PT"/>
        </w:rPr>
        <w:t xml:space="preserve"> início de uma nova fase na área da Educação e do Ensino Superior no nosso </w:t>
      </w:r>
      <w:r w:rsidR="00DE4C94">
        <w:rPr>
          <w:rFonts w:ascii="Tahoma" w:eastAsia="Times New Roman" w:hAnsi="Tahoma" w:cs="Tahoma"/>
          <w:sz w:val="24"/>
          <w:szCs w:val="24"/>
          <w:lang w:eastAsia="pt-PT"/>
        </w:rPr>
        <w:t xml:space="preserve">território, cumpre-se mais um passo no rumo que este Executivo traçou com o objetivo de </w:t>
      </w:r>
      <w:r w:rsidR="00DE4C94" w:rsidRPr="00DE4C94">
        <w:rPr>
          <w:rFonts w:ascii="Tahoma" w:eastAsia="Times New Roman" w:hAnsi="Tahoma" w:cs="Tahoma"/>
          <w:sz w:val="24"/>
          <w:szCs w:val="24"/>
          <w:lang w:eastAsia="pt-PT"/>
        </w:rPr>
        <w:t xml:space="preserve">proporcionar às empresas e organizações da região </w:t>
      </w:r>
      <w:r>
        <w:rPr>
          <w:rFonts w:ascii="Tahoma" w:eastAsia="Times New Roman" w:hAnsi="Tahoma" w:cs="Tahoma"/>
          <w:sz w:val="24"/>
          <w:szCs w:val="24"/>
          <w:lang w:eastAsia="pt-PT"/>
        </w:rPr>
        <w:t>um</w:t>
      </w:r>
      <w:r w:rsidR="00DE4C94" w:rsidRPr="00DE4C94">
        <w:rPr>
          <w:rFonts w:ascii="Tahoma" w:eastAsia="Times New Roman" w:hAnsi="Tahoma" w:cs="Tahoma"/>
          <w:sz w:val="24"/>
          <w:szCs w:val="24"/>
          <w:lang w:eastAsia="pt-PT"/>
        </w:rPr>
        <w:t xml:space="preserve"> acesso </w:t>
      </w:r>
      <w:r>
        <w:rPr>
          <w:rFonts w:ascii="Tahoma" w:eastAsia="Times New Roman" w:hAnsi="Tahoma" w:cs="Tahoma"/>
          <w:sz w:val="24"/>
          <w:szCs w:val="24"/>
          <w:lang w:eastAsia="pt-PT"/>
        </w:rPr>
        <w:t xml:space="preserve">rápido </w:t>
      </w:r>
      <w:r w:rsidR="00DE4C94" w:rsidRPr="00DE4C94">
        <w:rPr>
          <w:rFonts w:ascii="Tahoma" w:eastAsia="Times New Roman" w:hAnsi="Tahoma" w:cs="Tahoma"/>
          <w:sz w:val="24"/>
          <w:szCs w:val="24"/>
          <w:lang w:eastAsia="pt-PT"/>
        </w:rPr>
        <w:t xml:space="preserve">a formações pós-graduadas e cursos breves que possibilitem, </w:t>
      </w:r>
      <w:r w:rsidR="004A2D7E">
        <w:rPr>
          <w:rFonts w:ascii="Tahoma" w:eastAsia="Times New Roman" w:hAnsi="Tahoma" w:cs="Tahoma"/>
          <w:sz w:val="24"/>
          <w:szCs w:val="24"/>
          <w:lang w:eastAsia="pt-PT"/>
        </w:rPr>
        <w:t xml:space="preserve">de modo </w:t>
      </w:r>
      <w:r w:rsidR="00DE4C94" w:rsidRPr="00DE4C94">
        <w:rPr>
          <w:rFonts w:ascii="Tahoma" w:eastAsia="Times New Roman" w:hAnsi="Tahoma" w:cs="Tahoma"/>
          <w:sz w:val="24"/>
          <w:szCs w:val="24"/>
          <w:lang w:eastAsia="pt-PT"/>
        </w:rPr>
        <w:t>inovador, formar continuamente recursos humanos e contribuir para a criação de inovação empresarial”</w:t>
      </w:r>
      <w:r w:rsidR="004A2D7E">
        <w:rPr>
          <w:rFonts w:ascii="Tahoma" w:eastAsia="Times New Roman" w:hAnsi="Tahoma" w:cs="Tahoma"/>
          <w:sz w:val="24"/>
          <w:szCs w:val="24"/>
          <w:lang w:eastAsia="pt-PT"/>
        </w:rPr>
        <w:t>, explica o autarca.</w:t>
      </w:r>
    </w:p>
    <w:p w14:paraId="63D5BA34" w14:textId="50C8BC1C" w:rsidR="004A2D7E" w:rsidRDefault="0034578A" w:rsidP="0034578A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t-PT"/>
        </w:rPr>
      </w:pPr>
      <w:r>
        <w:rPr>
          <w:rFonts w:ascii="Tahoma" w:eastAsia="Times New Roman" w:hAnsi="Tahoma" w:cs="Tahoma"/>
          <w:sz w:val="24"/>
          <w:szCs w:val="24"/>
          <w:lang w:eastAsia="pt-PT"/>
        </w:rPr>
        <w:t xml:space="preserve">Depois da pós-graduação </w:t>
      </w:r>
      <w:r w:rsidRPr="00EE51F7">
        <w:rPr>
          <w:rFonts w:ascii="Tahoma" w:eastAsia="Times New Roman" w:hAnsi="Tahoma" w:cs="Tahoma"/>
          <w:sz w:val="24"/>
          <w:szCs w:val="24"/>
          <w:lang w:eastAsia="pt-PT"/>
        </w:rPr>
        <w:t>em Sistema</w:t>
      </w:r>
      <w:r>
        <w:rPr>
          <w:rFonts w:ascii="Tahoma" w:eastAsia="Times New Roman" w:hAnsi="Tahoma" w:cs="Tahoma"/>
          <w:sz w:val="24"/>
          <w:szCs w:val="24"/>
          <w:lang w:eastAsia="pt-PT"/>
        </w:rPr>
        <w:t>s</w:t>
      </w:r>
      <w:r w:rsidRPr="00EE51F7">
        <w:rPr>
          <w:rFonts w:ascii="Tahoma" w:eastAsia="Times New Roman" w:hAnsi="Tahoma" w:cs="Tahoma"/>
          <w:sz w:val="24"/>
          <w:szCs w:val="24"/>
          <w:lang w:eastAsia="pt-PT"/>
        </w:rPr>
        <w:t xml:space="preserve"> de Normalização Contabilística para as Administrações Públicas</w:t>
      </w:r>
      <w:r>
        <w:rPr>
          <w:rFonts w:ascii="Tahoma" w:eastAsia="Times New Roman" w:hAnsi="Tahoma" w:cs="Tahoma"/>
          <w:sz w:val="24"/>
          <w:szCs w:val="24"/>
          <w:lang w:eastAsia="pt-PT"/>
        </w:rPr>
        <w:t xml:space="preserve">, Benjamim Rodrigues recorda que o IPB e o Município </w:t>
      </w:r>
      <w:r>
        <w:rPr>
          <w:rFonts w:ascii="Tahoma" w:eastAsia="Times New Roman" w:hAnsi="Tahoma" w:cs="Tahoma"/>
          <w:sz w:val="24"/>
          <w:szCs w:val="24"/>
          <w:lang w:eastAsia="pt-PT"/>
        </w:rPr>
        <w:lastRenderedPageBreak/>
        <w:t xml:space="preserve">de Macedo de Cavaleiros pretendem avançar com pós-graduações </w:t>
      </w:r>
      <w:r w:rsidRPr="0034578A">
        <w:rPr>
          <w:rFonts w:ascii="Tahoma" w:eastAsia="Times New Roman" w:hAnsi="Tahoma" w:cs="Tahoma"/>
          <w:sz w:val="24"/>
          <w:szCs w:val="24"/>
          <w:lang w:eastAsia="pt-PT"/>
        </w:rPr>
        <w:t>na área da Gestão Organizacional de Unidades de Saúde</w:t>
      </w:r>
      <w:r>
        <w:rPr>
          <w:rFonts w:ascii="Tahoma" w:eastAsia="Times New Roman" w:hAnsi="Tahoma" w:cs="Tahoma"/>
          <w:sz w:val="24"/>
          <w:szCs w:val="24"/>
          <w:lang w:eastAsia="pt-PT"/>
        </w:rPr>
        <w:t xml:space="preserve"> e n</w:t>
      </w:r>
      <w:r w:rsidRPr="0034578A">
        <w:rPr>
          <w:rFonts w:ascii="Tahoma" w:eastAsia="Times New Roman" w:hAnsi="Tahoma" w:cs="Tahoma"/>
          <w:sz w:val="24"/>
          <w:szCs w:val="24"/>
          <w:lang w:eastAsia="pt-PT"/>
        </w:rPr>
        <w:t>a área da Inovação e Estratégia Empresarial</w:t>
      </w:r>
      <w:r>
        <w:rPr>
          <w:rFonts w:ascii="Tahoma" w:eastAsia="Times New Roman" w:hAnsi="Tahoma" w:cs="Tahoma"/>
          <w:sz w:val="24"/>
          <w:szCs w:val="24"/>
          <w:lang w:eastAsia="pt-PT"/>
        </w:rPr>
        <w:t>. “Agora que o projeto da Escola de Negócios está no terreno, e que tem mais visibilidade, esperamos conseguir atrair mais alunos para os cursos que aqui pretendemos ministrar”, assume o autarca.</w:t>
      </w:r>
    </w:p>
    <w:p w14:paraId="6F83A6EA" w14:textId="084AE85C" w:rsidR="00EE51F7" w:rsidRDefault="008D6E81" w:rsidP="00C44B87">
      <w:pPr>
        <w:spacing w:after="120" w:line="360" w:lineRule="auto"/>
        <w:jc w:val="both"/>
        <w:rPr>
          <w:rFonts w:ascii="Tahoma" w:eastAsia="Times New Roman" w:hAnsi="Tahoma" w:cs="Tahoma"/>
          <w:sz w:val="24"/>
          <w:szCs w:val="24"/>
          <w:lang w:eastAsia="pt-PT"/>
        </w:rPr>
      </w:pPr>
      <w:r>
        <w:rPr>
          <w:rFonts w:ascii="Tahoma" w:eastAsia="Times New Roman" w:hAnsi="Tahoma" w:cs="Tahoma"/>
          <w:sz w:val="24"/>
          <w:szCs w:val="24"/>
          <w:lang w:eastAsia="pt-PT"/>
        </w:rPr>
        <w:t xml:space="preserve">Além das presenças de Benjamim Rodrigues e de Luís Goes Pinheiro, o seminário desta sexta-feira conta com a participação do vice-presidente do IPB, Albano Alves, e do diretor da Escola de Negócios, Nuno Ribeiro. A sessão encerra com uma palestra do Secretário de Estado adjunto e da Modernização Administrativa subordinada ao tema “A modernização da Administração Pública: importância da implementação do </w:t>
      </w:r>
      <w:r w:rsidRPr="00EE51F7">
        <w:rPr>
          <w:rFonts w:ascii="Tahoma" w:eastAsia="Times New Roman" w:hAnsi="Tahoma" w:cs="Tahoma"/>
          <w:sz w:val="24"/>
          <w:szCs w:val="24"/>
          <w:lang w:eastAsia="pt-PT"/>
        </w:rPr>
        <w:t>Sistema de Normalização Contabilística para as Administrações Públicas</w:t>
      </w:r>
      <w:r>
        <w:rPr>
          <w:rFonts w:ascii="Tahoma" w:eastAsia="Times New Roman" w:hAnsi="Tahoma" w:cs="Tahoma"/>
          <w:sz w:val="24"/>
          <w:szCs w:val="24"/>
          <w:lang w:eastAsia="pt-PT"/>
        </w:rPr>
        <w:t>”.</w:t>
      </w:r>
    </w:p>
    <w:p w14:paraId="77DC25D7" w14:textId="77777777" w:rsidR="00D07248" w:rsidRPr="00386003" w:rsidRDefault="00D07248" w:rsidP="00D07248">
      <w:pPr>
        <w:pBdr>
          <w:bottom w:val="single" w:sz="12" w:space="1" w:color="auto"/>
        </w:pBdr>
        <w:spacing w:line="360" w:lineRule="auto"/>
        <w:jc w:val="both"/>
        <w:rPr>
          <w:rFonts w:ascii="Tahoma" w:hAnsi="Tahoma" w:cs="Tahoma"/>
          <w:sz w:val="24"/>
          <w:szCs w:val="24"/>
        </w:rPr>
      </w:pPr>
    </w:p>
    <w:p w14:paraId="53A4B080" w14:textId="77777777" w:rsidR="00D07248" w:rsidRPr="00386003" w:rsidRDefault="00D07248" w:rsidP="00D07248">
      <w:pPr>
        <w:spacing w:line="360" w:lineRule="auto"/>
        <w:jc w:val="both"/>
        <w:rPr>
          <w:rFonts w:ascii="Tahoma" w:hAnsi="Tahoma" w:cs="Tahoma"/>
          <w:sz w:val="24"/>
          <w:szCs w:val="24"/>
        </w:rPr>
      </w:pPr>
      <w:r w:rsidRPr="00386003">
        <w:rPr>
          <w:rFonts w:ascii="Tahoma" w:hAnsi="Tahoma" w:cs="Tahoma"/>
          <w:sz w:val="24"/>
          <w:szCs w:val="24"/>
        </w:rPr>
        <w:t xml:space="preserve">Agradecemos, desde já, a atenção dispensada e colocamo-nos à disposição para o esclarecimento de eventuais dúvidas através dos contactos abaixo </w:t>
      </w:r>
      <w:r>
        <w:rPr>
          <w:rFonts w:ascii="Tahoma" w:hAnsi="Tahoma" w:cs="Tahoma"/>
          <w:sz w:val="24"/>
          <w:szCs w:val="24"/>
        </w:rPr>
        <w:t>indicados</w:t>
      </w:r>
      <w:r w:rsidRPr="00386003">
        <w:rPr>
          <w:rFonts w:ascii="Tahoma" w:hAnsi="Tahoma" w:cs="Tahoma"/>
          <w:sz w:val="24"/>
          <w:szCs w:val="24"/>
        </w:rPr>
        <w:t>.</w:t>
      </w:r>
    </w:p>
    <w:p w14:paraId="70140107" w14:textId="77777777" w:rsidR="00D07248" w:rsidRDefault="00D07248" w:rsidP="00F14FB4">
      <w:pPr>
        <w:spacing w:after="0" w:line="360" w:lineRule="auto"/>
        <w:jc w:val="both"/>
        <w:rPr>
          <w:rFonts w:ascii="Tahoma" w:hAnsi="Tahoma" w:cs="Tahoma"/>
          <w:sz w:val="24"/>
          <w:szCs w:val="24"/>
        </w:rPr>
      </w:pPr>
    </w:p>
    <w:p w14:paraId="4A786446" w14:textId="77777777" w:rsidR="00D07248" w:rsidRPr="00E74F26" w:rsidRDefault="00D07248" w:rsidP="00D07248">
      <w:pPr>
        <w:spacing w:after="0" w:line="240" w:lineRule="auto"/>
        <w:jc w:val="both"/>
        <w:rPr>
          <w:rFonts w:ascii="Tahoma" w:hAnsi="Tahoma" w:cs="Tahoma"/>
          <w:b/>
          <w:sz w:val="20"/>
          <w:szCs w:val="20"/>
        </w:rPr>
      </w:pPr>
      <w:r w:rsidRPr="00E74F26">
        <w:rPr>
          <w:rFonts w:ascii="Tahoma" w:hAnsi="Tahoma" w:cs="Tahoma"/>
          <w:b/>
          <w:sz w:val="20"/>
          <w:szCs w:val="20"/>
        </w:rPr>
        <w:t>Serviço de Comunicação do Município de Macedo de Cavaleiros</w:t>
      </w:r>
    </w:p>
    <w:p w14:paraId="07ABBFA7" w14:textId="77777777" w:rsidR="00D07248" w:rsidRPr="00E74F26" w:rsidRDefault="00D07248" w:rsidP="00D072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14:paraId="62E4248F" w14:textId="77777777" w:rsidR="00D07248" w:rsidRPr="00E74F26" w:rsidRDefault="00D07248" w:rsidP="00D072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E74F26">
        <w:rPr>
          <w:rFonts w:ascii="Tahoma" w:hAnsi="Tahoma" w:cs="Tahoma"/>
          <w:sz w:val="20"/>
          <w:szCs w:val="20"/>
        </w:rPr>
        <w:t>Tel.: 278 420 420</w:t>
      </w:r>
    </w:p>
    <w:p w14:paraId="655B794F" w14:textId="77777777" w:rsidR="00D07248" w:rsidRPr="00E74F26" w:rsidRDefault="008D6E81" w:rsidP="00D072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6" w:history="1">
        <w:r w:rsidR="00D07248" w:rsidRPr="00E74F26">
          <w:rPr>
            <w:rStyle w:val="Hiperligao"/>
            <w:rFonts w:ascii="Tahoma" w:hAnsi="Tahoma" w:cs="Tahoma"/>
            <w:sz w:val="20"/>
            <w:szCs w:val="20"/>
          </w:rPr>
          <w:t>www.cm-macedodecavaleiros.pt</w:t>
        </w:r>
      </w:hyperlink>
    </w:p>
    <w:p w14:paraId="0149B31B" w14:textId="77777777" w:rsidR="00D07248" w:rsidRPr="00E74F26" w:rsidRDefault="008D6E81" w:rsidP="00D07248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hyperlink r:id="rId7" w:history="1">
        <w:r w:rsidR="00D07248" w:rsidRPr="00E74F26">
          <w:rPr>
            <w:rStyle w:val="Hiperligao"/>
            <w:rFonts w:ascii="Tahoma" w:hAnsi="Tahoma" w:cs="Tahoma"/>
            <w:sz w:val="20"/>
            <w:szCs w:val="20"/>
          </w:rPr>
          <w:t>https://www.facebook.com/cm.macedodecavaleiros</w:t>
        </w:r>
      </w:hyperlink>
    </w:p>
    <w:p w14:paraId="0368B967" w14:textId="77777777" w:rsidR="00D07248" w:rsidRPr="00E74F26" w:rsidRDefault="00D07248" w:rsidP="00D07248">
      <w:pPr>
        <w:spacing w:after="0" w:line="240" w:lineRule="auto"/>
        <w:ind w:right="44"/>
        <w:rPr>
          <w:rFonts w:ascii="Tahoma" w:hAnsi="Tahoma" w:cs="Tahoma"/>
          <w:b/>
          <w:bCs/>
          <w:sz w:val="20"/>
          <w:szCs w:val="20"/>
        </w:rPr>
      </w:pPr>
    </w:p>
    <w:p w14:paraId="639D466F" w14:textId="77777777" w:rsidR="00D07248" w:rsidRPr="00E74F26" w:rsidRDefault="00D07248" w:rsidP="00D07248">
      <w:pPr>
        <w:spacing w:after="0" w:line="240" w:lineRule="auto"/>
        <w:ind w:right="44"/>
        <w:rPr>
          <w:rFonts w:ascii="Tahoma" w:hAnsi="Tahoma" w:cs="Tahoma"/>
          <w:sz w:val="20"/>
          <w:szCs w:val="20"/>
        </w:rPr>
      </w:pPr>
      <w:r w:rsidRPr="00E74F26">
        <w:rPr>
          <w:rFonts w:ascii="Tahoma" w:hAnsi="Tahoma" w:cs="Tahoma"/>
          <w:b/>
          <w:bCs/>
          <w:sz w:val="20"/>
          <w:szCs w:val="20"/>
        </w:rPr>
        <w:t>E-mail:</w:t>
      </w:r>
      <w:r w:rsidRPr="00E74F26">
        <w:rPr>
          <w:rFonts w:ascii="Tahoma" w:hAnsi="Tahoma" w:cs="Tahoma"/>
          <w:bCs/>
          <w:sz w:val="20"/>
          <w:szCs w:val="20"/>
        </w:rPr>
        <w:t xml:space="preserve"> </w:t>
      </w:r>
      <w:hyperlink r:id="rId8" w:history="1">
        <w:r w:rsidRPr="00E74F26">
          <w:rPr>
            <w:rStyle w:val="Hiperligao"/>
            <w:rFonts w:ascii="Tahoma" w:hAnsi="Tahoma" w:cs="Tahoma"/>
            <w:bCs/>
            <w:sz w:val="20"/>
            <w:szCs w:val="20"/>
          </w:rPr>
          <w:t>comunicacao@cm-macedodecavaleiros.pt</w:t>
        </w:r>
      </w:hyperlink>
      <w:r w:rsidRPr="00E74F26">
        <w:rPr>
          <w:rFonts w:ascii="Tahoma" w:hAnsi="Tahoma" w:cs="Tahoma"/>
          <w:bCs/>
          <w:sz w:val="20"/>
          <w:szCs w:val="20"/>
        </w:rPr>
        <w:t xml:space="preserve"> </w:t>
      </w:r>
      <w:r w:rsidRPr="00E74F26">
        <w:rPr>
          <w:rFonts w:ascii="Tahoma" w:hAnsi="Tahoma" w:cs="Tahoma"/>
          <w:b/>
          <w:bCs/>
          <w:sz w:val="20"/>
          <w:szCs w:val="20"/>
        </w:rPr>
        <w:t>|</w:t>
      </w:r>
      <w:r w:rsidRPr="00E74F26">
        <w:rPr>
          <w:rFonts w:ascii="Tahoma" w:hAnsi="Tahoma" w:cs="Tahoma"/>
          <w:bCs/>
          <w:sz w:val="20"/>
          <w:szCs w:val="20"/>
        </w:rPr>
        <w:t xml:space="preserve"> </w:t>
      </w:r>
      <w:hyperlink r:id="rId9" w:history="1">
        <w:r w:rsidRPr="00E74F26">
          <w:rPr>
            <w:rStyle w:val="Hiperligao"/>
            <w:rFonts w:ascii="Tahoma" w:hAnsi="Tahoma" w:cs="Tahoma"/>
            <w:sz w:val="20"/>
            <w:szCs w:val="20"/>
            <w:lang w:val="fr-FR"/>
          </w:rPr>
          <w:t>carla.mendonca@msimpacto.com</w:t>
        </w:r>
      </w:hyperlink>
      <w:r w:rsidRPr="00E74F26">
        <w:rPr>
          <w:rFonts w:ascii="Tahoma" w:hAnsi="Tahoma" w:cs="Tahoma"/>
          <w:sz w:val="20"/>
          <w:szCs w:val="20"/>
          <w:lang w:val="fr-FR"/>
        </w:rPr>
        <w:t xml:space="preserve"> | </w:t>
      </w:r>
      <w:hyperlink r:id="rId10" w:history="1">
        <w:r w:rsidRPr="00E74F26">
          <w:rPr>
            <w:rStyle w:val="Hiperligao"/>
            <w:rFonts w:ascii="Tahoma" w:hAnsi="Tahoma" w:cs="Tahoma"/>
            <w:sz w:val="20"/>
            <w:szCs w:val="20"/>
            <w:lang w:val="fr-FR"/>
          </w:rPr>
          <w:t>paulo.maia@msimpacto.com</w:t>
        </w:r>
      </w:hyperlink>
      <w:r w:rsidRPr="00E74F26">
        <w:rPr>
          <w:rFonts w:ascii="Tahoma" w:hAnsi="Tahoma" w:cs="Tahoma"/>
          <w:sz w:val="20"/>
          <w:szCs w:val="20"/>
        </w:rPr>
        <w:t xml:space="preserve"> | </w:t>
      </w:r>
      <w:hyperlink r:id="rId11" w:history="1">
        <w:r w:rsidRPr="008154B7">
          <w:rPr>
            <w:rStyle w:val="Hiperligao"/>
            <w:rFonts w:ascii="Tahoma" w:hAnsi="Tahoma" w:cs="Tahoma"/>
            <w:sz w:val="20"/>
            <w:szCs w:val="20"/>
          </w:rPr>
          <w:t>helder.robalo@msimpacto.com</w:t>
        </w:r>
      </w:hyperlink>
      <w:r>
        <w:rPr>
          <w:rFonts w:ascii="Tahoma" w:hAnsi="Tahoma" w:cs="Tahoma"/>
          <w:sz w:val="20"/>
          <w:szCs w:val="20"/>
        </w:rPr>
        <w:t xml:space="preserve"> | </w:t>
      </w:r>
      <w:hyperlink r:id="rId12" w:history="1">
        <w:r w:rsidR="00F14FB4" w:rsidRPr="00F14FB4">
          <w:rPr>
            <w:rStyle w:val="Hiperligao"/>
            <w:rFonts w:ascii="Tahoma" w:hAnsi="Tahoma" w:cs="Tahoma"/>
            <w:sz w:val="20"/>
            <w:szCs w:val="20"/>
          </w:rPr>
          <w:t>joana.bessa@msimpacto.com</w:t>
        </w:r>
      </w:hyperlink>
    </w:p>
    <w:p w14:paraId="23A4077F" w14:textId="77777777" w:rsidR="00B5050A" w:rsidRPr="00D07248" w:rsidRDefault="00D07248" w:rsidP="00F14FB4">
      <w:pPr>
        <w:spacing w:after="0" w:line="240" w:lineRule="auto"/>
        <w:outlineLvl w:val="0"/>
      </w:pPr>
      <w:r w:rsidRPr="00E74F26">
        <w:rPr>
          <w:rFonts w:ascii="Tahoma" w:hAnsi="Tahoma" w:cs="Tahoma"/>
          <w:b/>
          <w:sz w:val="20"/>
          <w:szCs w:val="20"/>
        </w:rPr>
        <w:t>Tel.:</w:t>
      </w:r>
      <w:r w:rsidRPr="00E74F26">
        <w:rPr>
          <w:rFonts w:ascii="Tahoma" w:hAnsi="Tahoma" w:cs="Tahoma"/>
          <w:sz w:val="20"/>
          <w:szCs w:val="20"/>
        </w:rPr>
        <w:t xml:space="preserve"> 278 420 420 | 22 203 3028 | </w:t>
      </w:r>
      <w:r w:rsidRPr="00E74F26">
        <w:rPr>
          <w:rFonts w:ascii="Tahoma" w:hAnsi="Tahoma" w:cs="Tahoma"/>
          <w:b/>
          <w:sz w:val="20"/>
          <w:szCs w:val="20"/>
        </w:rPr>
        <w:t>Móvel:</w:t>
      </w:r>
      <w:r w:rsidRPr="00E74F26">
        <w:rPr>
          <w:rFonts w:ascii="Tahoma" w:hAnsi="Tahoma" w:cs="Tahoma"/>
          <w:sz w:val="20"/>
          <w:szCs w:val="20"/>
        </w:rPr>
        <w:t xml:space="preserve"> 96 3021181 | 96 2679553</w:t>
      </w:r>
      <w:bookmarkEnd w:id="0"/>
    </w:p>
    <w:sectPr w:rsidR="00B5050A" w:rsidRPr="00D07248" w:rsidSect="00BB5A94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6306"/>
    <w:rsid w:val="00053E2A"/>
    <w:rsid w:val="000B42C1"/>
    <w:rsid w:val="000B5266"/>
    <w:rsid w:val="000C0656"/>
    <w:rsid w:val="000F0001"/>
    <w:rsid w:val="0011094C"/>
    <w:rsid w:val="00132B61"/>
    <w:rsid w:val="00145E69"/>
    <w:rsid w:val="00172DB2"/>
    <w:rsid w:val="001B4A4B"/>
    <w:rsid w:val="001C1A28"/>
    <w:rsid w:val="002135DF"/>
    <w:rsid w:val="00225680"/>
    <w:rsid w:val="00230F02"/>
    <w:rsid w:val="00233434"/>
    <w:rsid w:val="0023560D"/>
    <w:rsid w:val="00265E29"/>
    <w:rsid w:val="002774AC"/>
    <w:rsid w:val="00283FF3"/>
    <w:rsid w:val="00293289"/>
    <w:rsid w:val="002B1982"/>
    <w:rsid w:val="002B7C4D"/>
    <w:rsid w:val="002C24A1"/>
    <w:rsid w:val="003026AE"/>
    <w:rsid w:val="0032725A"/>
    <w:rsid w:val="003431CC"/>
    <w:rsid w:val="0034578A"/>
    <w:rsid w:val="0034616D"/>
    <w:rsid w:val="003508DC"/>
    <w:rsid w:val="003720C9"/>
    <w:rsid w:val="00386003"/>
    <w:rsid w:val="003975A3"/>
    <w:rsid w:val="003A60B4"/>
    <w:rsid w:val="003B2DC6"/>
    <w:rsid w:val="003C0E69"/>
    <w:rsid w:val="003C2206"/>
    <w:rsid w:val="003C6306"/>
    <w:rsid w:val="003D0C0C"/>
    <w:rsid w:val="003D7DE7"/>
    <w:rsid w:val="00423FC7"/>
    <w:rsid w:val="00427844"/>
    <w:rsid w:val="00427E69"/>
    <w:rsid w:val="0047383B"/>
    <w:rsid w:val="0047387C"/>
    <w:rsid w:val="004769CB"/>
    <w:rsid w:val="004822E4"/>
    <w:rsid w:val="00483D4F"/>
    <w:rsid w:val="004A0981"/>
    <w:rsid w:val="004A2D7E"/>
    <w:rsid w:val="004A74AB"/>
    <w:rsid w:val="004C13E5"/>
    <w:rsid w:val="004D736F"/>
    <w:rsid w:val="004E7E13"/>
    <w:rsid w:val="0050720E"/>
    <w:rsid w:val="00533A98"/>
    <w:rsid w:val="0055193C"/>
    <w:rsid w:val="00553D15"/>
    <w:rsid w:val="00597347"/>
    <w:rsid w:val="005A75DA"/>
    <w:rsid w:val="005C0986"/>
    <w:rsid w:val="005C535E"/>
    <w:rsid w:val="005D200C"/>
    <w:rsid w:val="005E36F1"/>
    <w:rsid w:val="005F3408"/>
    <w:rsid w:val="005F3893"/>
    <w:rsid w:val="0063475F"/>
    <w:rsid w:val="00636860"/>
    <w:rsid w:val="0068795F"/>
    <w:rsid w:val="00694E9C"/>
    <w:rsid w:val="006C0679"/>
    <w:rsid w:val="006C7AE0"/>
    <w:rsid w:val="00717227"/>
    <w:rsid w:val="0072586F"/>
    <w:rsid w:val="0076191B"/>
    <w:rsid w:val="00777EE7"/>
    <w:rsid w:val="007837AA"/>
    <w:rsid w:val="007A6C0A"/>
    <w:rsid w:val="007E2444"/>
    <w:rsid w:val="008121CB"/>
    <w:rsid w:val="00820D61"/>
    <w:rsid w:val="00830F23"/>
    <w:rsid w:val="00836E86"/>
    <w:rsid w:val="0087423C"/>
    <w:rsid w:val="00894483"/>
    <w:rsid w:val="008D6E81"/>
    <w:rsid w:val="008F1CF3"/>
    <w:rsid w:val="009023E5"/>
    <w:rsid w:val="00903DE4"/>
    <w:rsid w:val="00931DC1"/>
    <w:rsid w:val="0094605B"/>
    <w:rsid w:val="00962123"/>
    <w:rsid w:val="009C08A8"/>
    <w:rsid w:val="009E0835"/>
    <w:rsid w:val="00A127AA"/>
    <w:rsid w:val="00A167FD"/>
    <w:rsid w:val="00A16E37"/>
    <w:rsid w:val="00A37ABE"/>
    <w:rsid w:val="00A5199B"/>
    <w:rsid w:val="00AA5CAA"/>
    <w:rsid w:val="00AE709B"/>
    <w:rsid w:val="00B11B48"/>
    <w:rsid w:val="00B243F0"/>
    <w:rsid w:val="00B42CA5"/>
    <w:rsid w:val="00B5050A"/>
    <w:rsid w:val="00B55E2D"/>
    <w:rsid w:val="00B900EE"/>
    <w:rsid w:val="00BB5A94"/>
    <w:rsid w:val="00BC29CC"/>
    <w:rsid w:val="00BC6C18"/>
    <w:rsid w:val="00BD7870"/>
    <w:rsid w:val="00BE19C6"/>
    <w:rsid w:val="00BF7056"/>
    <w:rsid w:val="00C1365F"/>
    <w:rsid w:val="00C44B87"/>
    <w:rsid w:val="00C55CA1"/>
    <w:rsid w:val="00C70561"/>
    <w:rsid w:val="00C7588A"/>
    <w:rsid w:val="00CA0CD2"/>
    <w:rsid w:val="00CA55BA"/>
    <w:rsid w:val="00CE0413"/>
    <w:rsid w:val="00D07248"/>
    <w:rsid w:val="00D16BB4"/>
    <w:rsid w:val="00D17791"/>
    <w:rsid w:val="00D84DA6"/>
    <w:rsid w:val="00DC4A2A"/>
    <w:rsid w:val="00DC5E49"/>
    <w:rsid w:val="00DD55D5"/>
    <w:rsid w:val="00DE3E42"/>
    <w:rsid w:val="00DE4C94"/>
    <w:rsid w:val="00DE6E3C"/>
    <w:rsid w:val="00DE77AB"/>
    <w:rsid w:val="00E05FC2"/>
    <w:rsid w:val="00E15924"/>
    <w:rsid w:val="00E37D71"/>
    <w:rsid w:val="00E415A0"/>
    <w:rsid w:val="00E57135"/>
    <w:rsid w:val="00E74F26"/>
    <w:rsid w:val="00E8442D"/>
    <w:rsid w:val="00E87DEA"/>
    <w:rsid w:val="00EB5EE3"/>
    <w:rsid w:val="00EC4852"/>
    <w:rsid w:val="00ED09E0"/>
    <w:rsid w:val="00EE1AFC"/>
    <w:rsid w:val="00EE51F7"/>
    <w:rsid w:val="00F14FB4"/>
    <w:rsid w:val="00F1763C"/>
    <w:rsid w:val="00F3427D"/>
    <w:rsid w:val="00F563A3"/>
    <w:rsid w:val="00F82E57"/>
    <w:rsid w:val="00F92BD3"/>
    <w:rsid w:val="00F93085"/>
    <w:rsid w:val="00FD5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4898C"/>
  <w15:docId w15:val="{83265B67-04E0-4F91-996F-E7A464DA4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6306"/>
    <w:pPr>
      <w:spacing w:after="160" w:line="259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B505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5050A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rsid w:val="00B5050A"/>
    <w:rPr>
      <w:rFonts w:cs="Times New Roman"/>
      <w:color w:val="0000FF"/>
      <w:u w:val="single"/>
    </w:rPr>
  </w:style>
  <w:style w:type="character" w:customStyle="1" w:styleId="MenoNoResolvida1">
    <w:name w:val="Menção Não Resolvida1"/>
    <w:basedOn w:val="Tipodeletrapredefinidodopargrafo"/>
    <w:uiPriority w:val="99"/>
    <w:semiHidden/>
    <w:unhideWhenUsed/>
    <w:rsid w:val="00E74F26"/>
    <w:rPr>
      <w:color w:val="605E5C"/>
      <w:shd w:val="clear" w:color="auto" w:fill="E1DFDD"/>
    </w:rPr>
  </w:style>
  <w:style w:type="character" w:customStyle="1" w:styleId="MenoNoResolvida2">
    <w:name w:val="Menção Não Resolvida2"/>
    <w:basedOn w:val="Tipodeletrapredefinidodopargrafo"/>
    <w:uiPriority w:val="99"/>
    <w:semiHidden/>
    <w:unhideWhenUsed/>
    <w:rsid w:val="00F14FB4"/>
    <w:rPr>
      <w:color w:val="605E5C"/>
      <w:shd w:val="clear" w:color="auto" w:fill="E1DFDD"/>
    </w:rPr>
  </w:style>
  <w:style w:type="paragraph" w:styleId="PargrafodaLista">
    <w:name w:val="List Paragraph"/>
    <w:basedOn w:val="Normal"/>
    <w:uiPriority w:val="34"/>
    <w:qFormat/>
    <w:rsid w:val="00597347"/>
    <w:pPr>
      <w:ind w:left="720"/>
      <w:contextualSpacing/>
    </w:pPr>
  </w:style>
  <w:style w:type="paragraph" w:customStyle="1" w:styleId="text-align-left">
    <w:name w:val="text-align-left"/>
    <w:basedOn w:val="Normal"/>
    <w:rsid w:val="00C44B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0591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ao@cm-macedodecavaleiros.p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cm.macedodecavaleiros" TargetMode="External"/><Relationship Id="rId12" Type="http://schemas.openxmlformats.org/officeDocument/2006/relationships/hyperlink" Target="mailto:joana.bessa@msimpacto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Filipa%20Barbosa\Desktop\CM%20Macedo%20de%20Cavaleiros\CM%20Macedo\www.cm-macedodecavaleiros.pt" TargetMode="External"/><Relationship Id="rId11" Type="http://schemas.openxmlformats.org/officeDocument/2006/relationships/hyperlink" Target="mailto:helder.robalo@msimpacto.com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paulo.maia@msimpacto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arla.mendonca@msimpacto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332D771-4AAC-4CF9-BEA8-665F6B358F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</Pages>
  <Words>533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Helder Robalo</dc:creator>
  <cp:lastModifiedBy>Carla Mendonça</cp:lastModifiedBy>
  <cp:revision>7</cp:revision>
  <dcterms:created xsi:type="dcterms:W3CDTF">2019-07-02T14:50:00Z</dcterms:created>
  <dcterms:modified xsi:type="dcterms:W3CDTF">2019-07-02T15:15:00Z</dcterms:modified>
</cp:coreProperties>
</file>